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D" w:rsidRDefault="009913BD" w:rsidP="009913B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bookmarkStart w:id="0" w:name="_GoBack"/>
      <w:bookmarkEnd w:id="0"/>
      <w:r>
        <w:rPr>
          <w:b/>
          <w:bCs/>
          <w:sz w:val="30"/>
          <w:szCs w:val="30"/>
          <w:lang w:val="be-BY"/>
        </w:rPr>
        <w:t xml:space="preserve">Тэма: </w:t>
      </w:r>
      <w:r>
        <w:rPr>
          <w:bCs/>
          <w:sz w:val="30"/>
          <w:szCs w:val="30"/>
          <w:lang w:val="be-BY"/>
        </w:rPr>
        <w:t xml:space="preserve">Практычная работа № </w:t>
      </w:r>
      <w:r w:rsidR="00FE1DB7" w:rsidRPr="00FE1DB7">
        <w:rPr>
          <w:bCs/>
          <w:sz w:val="30"/>
          <w:szCs w:val="30"/>
        </w:rPr>
        <w:t>4</w:t>
      </w:r>
      <w:r>
        <w:rPr>
          <w:bCs/>
          <w:sz w:val="30"/>
          <w:szCs w:val="30"/>
          <w:lang w:val="be-BY"/>
        </w:rPr>
        <w:t>. Рашэнне задач па тэме “</w:t>
      </w:r>
      <w:r w:rsidR="00FE1DB7">
        <w:rPr>
          <w:bCs/>
          <w:sz w:val="30"/>
          <w:szCs w:val="30"/>
          <w:lang w:val="be-BY"/>
        </w:rPr>
        <w:t>Балансавая раўнавага</w:t>
      </w:r>
      <w:r>
        <w:rPr>
          <w:bCs/>
          <w:sz w:val="30"/>
          <w:szCs w:val="30"/>
          <w:lang w:val="be-BY"/>
        </w:rPr>
        <w:t>”</w:t>
      </w:r>
      <w:r w:rsidR="00FE1DB7">
        <w:rPr>
          <w:bCs/>
          <w:sz w:val="30"/>
          <w:szCs w:val="30"/>
          <w:lang w:val="be-BY"/>
        </w:rPr>
        <w:t xml:space="preserve"> (11 клас)</w:t>
      </w:r>
    </w:p>
    <w:p w:rsidR="009913BD" w:rsidRDefault="009913BD" w:rsidP="009913B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Мэты: </w:t>
      </w:r>
      <w:r>
        <w:rPr>
          <w:bCs/>
          <w:sz w:val="30"/>
          <w:szCs w:val="30"/>
          <w:lang w:val="be-BY"/>
        </w:rPr>
        <w:t>удасканальванне уменняў рашэння задач  па тэме “</w:t>
      </w:r>
      <w:r w:rsidR="00FE1DB7">
        <w:rPr>
          <w:bCs/>
          <w:sz w:val="30"/>
          <w:szCs w:val="30"/>
          <w:lang w:val="be-BY"/>
        </w:rPr>
        <w:t>Балансавая раўнавага</w:t>
      </w:r>
      <w:r>
        <w:rPr>
          <w:bCs/>
          <w:sz w:val="30"/>
          <w:szCs w:val="30"/>
          <w:lang w:val="be-BY"/>
        </w:rPr>
        <w:t>”</w:t>
      </w:r>
    </w:p>
    <w:p w:rsidR="009913BD" w:rsidRDefault="009913BD" w:rsidP="009913BD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Задачы: </w:t>
      </w:r>
    </w:p>
    <w:p w:rsidR="009913BD" w:rsidRDefault="009913BD" w:rsidP="009913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замацаваць і праверыць веды вучняў па тэме “</w:t>
      </w:r>
      <w:r w:rsidR="00FE1DB7">
        <w:rPr>
          <w:bCs/>
          <w:sz w:val="30"/>
          <w:szCs w:val="30"/>
          <w:lang w:val="be-BY"/>
        </w:rPr>
        <w:t>Балансавая раўнавага</w:t>
      </w:r>
      <w:r>
        <w:rPr>
          <w:bCs/>
          <w:sz w:val="30"/>
          <w:szCs w:val="30"/>
          <w:lang w:val="be-BY"/>
        </w:rPr>
        <w:t>”;</w:t>
      </w:r>
    </w:p>
    <w:p w:rsidR="009913BD" w:rsidRDefault="009913BD" w:rsidP="009913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удасканальваць уменні рашаць задачы па тэме;</w:t>
      </w:r>
    </w:p>
    <w:p w:rsidR="009913BD" w:rsidRDefault="009913BD" w:rsidP="009913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садзейнічаць развіццю навыка камунікатыўных зносін.</w:t>
      </w:r>
    </w:p>
    <w:p w:rsidR="009913BD" w:rsidRDefault="009913BD" w:rsidP="009913B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9913BD" w:rsidRDefault="009913BD" w:rsidP="009913B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9913BD" w:rsidRDefault="009913BD" w:rsidP="009913BD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Ход урока</w:t>
      </w:r>
    </w:p>
    <w:p w:rsidR="009913BD" w:rsidRDefault="009913BD" w:rsidP="009913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Арганізацыйны момант:</w:t>
      </w:r>
    </w:p>
    <w:p w:rsidR="009913BD" w:rsidRDefault="009913BD" w:rsidP="009913B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Прывітанне. Праверка гатоўнасці да ўрока. Стварэнне ўмоў для актыўнага ўзаемадзеяння</w:t>
      </w:r>
    </w:p>
    <w:p w:rsidR="009913BD" w:rsidRDefault="009913BD" w:rsidP="009913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Матывацыя. Актуалізацыя ведаў</w:t>
      </w:r>
    </w:p>
    <w:p w:rsidR="009913BD" w:rsidRDefault="009913BD" w:rsidP="009913BD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Аналіз практычнай работы № </w:t>
      </w:r>
      <w:r w:rsidR="003F0391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3</w:t>
      </w:r>
    </w:p>
    <w:p w:rsidR="009913BD" w:rsidRDefault="009913BD" w:rsidP="009913BD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Азнаямленне з тэмай урока. Пастаноўка вучэбных задач. </w:t>
      </w:r>
    </w:p>
    <w:p w:rsidR="009913BD" w:rsidRDefault="009913BD" w:rsidP="009913BD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НПБП. Інструктаж па выкананні заданняў практычнай работы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№ </w:t>
      </w:r>
      <w:r w:rsidR="003F0391">
        <w:rPr>
          <w:rFonts w:ascii="Times New Roman" w:hAnsi="Times New Roman" w:cs="Times New Roman"/>
          <w:color w:val="000000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9913BD" w:rsidRDefault="009913BD" w:rsidP="009913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Выкананне практычнай работы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(35 мін)</w:t>
      </w:r>
    </w:p>
    <w:p w:rsidR="003F0391" w:rsidRDefault="009913BD" w:rsidP="003F039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Выкананне практычнай работы і афармленне ў сшытках для практычных работ</w:t>
      </w:r>
    </w:p>
    <w:p w:rsidR="003F0391" w:rsidRPr="003F0391" w:rsidRDefault="003F0391" w:rsidP="003F03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039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вызначэння балансавай раўнавагі энергіі выкарыстоўваецца формула </w:t>
      </w:r>
      <w:r w:rsidRPr="003F0391">
        <w:rPr>
          <w:rFonts w:ascii="Times New Roman" w:hAnsi="Times New Roman" w:cs="Times New Roman"/>
          <w:sz w:val="30"/>
          <w:szCs w:val="30"/>
          <w:lang w:val="be-BY"/>
        </w:rPr>
        <w:t xml:space="preserve">С= Р+К+Л, дзе С – колькасць ужытай ежы, з’едзенай за прамежак часу, выражанае ў адзінках энергіі; Р – энергія, якая затрачана на рост арганізма; К – энергія, затрачаная на дыханне, на наступны ўзровень не перадаецца; Л – энергія няўсвоеных прадуктаў, выдзеленай ў выглядзе экскрэментаў.  </w:t>
      </w:r>
    </w:p>
    <w:p w:rsidR="009913BD" w:rsidRDefault="009913BD" w:rsidP="009913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9913BD" w:rsidRDefault="009913BD" w:rsidP="009913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Паўтарэнне. Ланцугі харчавання</w:t>
      </w:r>
    </w:p>
    <w:p w:rsidR="009913BD" w:rsidRDefault="009913BD" w:rsidP="009913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</w:t>
      </w:r>
    </w:p>
    <w:p w:rsidR="009913BD" w:rsidRDefault="009913BD" w:rsidP="009913B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Наш урок падыходзіць да заканчэння. Засталося падвесці вынікі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9913BD" w:rsidRDefault="009913BD" w:rsidP="009913B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</w:p>
    <w:p w:rsidR="009913BD" w:rsidRDefault="009913BD" w:rsidP="009913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ўроку было камфортна…</w:t>
      </w:r>
    </w:p>
    <w:p w:rsidR="009913BD" w:rsidRDefault="009913BD" w:rsidP="009913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 зразумеў, што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9913BD" w:rsidRDefault="009913BD" w:rsidP="009913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Цяпер я магу…</w:t>
      </w:r>
    </w:p>
    <w:p w:rsidR="009913BD" w:rsidRDefault="009913BD" w:rsidP="009913B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9913BD" w:rsidRDefault="009913BD" w:rsidP="009913BD">
      <w:pPr>
        <w:rPr>
          <w:lang w:val="be-BY"/>
        </w:rPr>
      </w:pPr>
    </w:p>
    <w:p w:rsidR="009913BD" w:rsidRDefault="009913BD" w:rsidP="009913B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5B140B" w:rsidRDefault="0064116C"/>
    <w:sectPr w:rsidR="005B140B" w:rsidSect="00CC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4306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5468E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C1022"/>
    <w:multiLevelType w:val="multilevel"/>
    <w:tmpl w:val="520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A2F66"/>
    <w:multiLevelType w:val="hybridMultilevel"/>
    <w:tmpl w:val="11B2518E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BD"/>
    <w:rsid w:val="001B2024"/>
    <w:rsid w:val="003F0391"/>
    <w:rsid w:val="0064116C"/>
    <w:rsid w:val="00691546"/>
    <w:rsid w:val="009913BD"/>
    <w:rsid w:val="00CC2EE1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2020-05-14T09:26:00Z</dcterms:created>
  <dcterms:modified xsi:type="dcterms:W3CDTF">2020-05-14T09:26:00Z</dcterms:modified>
</cp:coreProperties>
</file>